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65" w:rsidRPr="00235A25" w:rsidRDefault="008E0665" w:rsidP="00EF6305">
      <w:pPr>
        <w:pStyle w:val="2"/>
        <w:framePr w:hSpace="180" w:wrap="around" w:vAnchor="text" w:hAnchor="margin" w:xAlign="center" w:y="-179"/>
        <w:ind w:right="5674"/>
        <w:jc w:val="center"/>
        <w:rPr>
          <w:szCs w:val="24"/>
        </w:rPr>
      </w:pPr>
      <w:r w:rsidRPr="00235A25">
        <w:rPr>
          <w:noProof/>
          <w:szCs w:val="24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65" w:rsidRPr="00235A25" w:rsidRDefault="008E0665" w:rsidP="00EF6305">
      <w:pPr>
        <w:pStyle w:val="2"/>
        <w:framePr w:hSpace="180" w:wrap="around" w:vAnchor="text" w:hAnchor="margin" w:xAlign="center" w:y="-179"/>
        <w:ind w:right="5674"/>
        <w:jc w:val="center"/>
        <w:rPr>
          <w:szCs w:val="24"/>
        </w:rPr>
      </w:pPr>
      <w:r w:rsidRPr="00235A25">
        <w:rPr>
          <w:szCs w:val="24"/>
        </w:rPr>
        <w:t>Администрация</w:t>
      </w:r>
    </w:p>
    <w:p w:rsidR="008E0665" w:rsidRPr="00235A25" w:rsidRDefault="008E0665" w:rsidP="00EF6305">
      <w:pPr>
        <w:pStyle w:val="2"/>
        <w:framePr w:hSpace="180" w:wrap="around" w:vAnchor="text" w:hAnchor="margin" w:xAlign="center" w:y="-179"/>
        <w:ind w:right="5674"/>
        <w:jc w:val="center"/>
        <w:rPr>
          <w:szCs w:val="24"/>
        </w:rPr>
      </w:pPr>
      <w:r w:rsidRPr="00235A25">
        <w:rPr>
          <w:szCs w:val="24"/>
        </w:rPr>
        <w:t>Муниципального образования</w:t>
      </w:r>
    </w:p>
    <w:p w:rsidR="008E0665" w:rsidRPr="00235A25" w:rsidRDefault="008E0665" w:rsidP="00EF6305">
      <w:pPr>
        <w:framePr w:hSpace="180" w:wrap="around" w:vAnchor="text" w:hAnchor="margin" w:xAlign="center" w:y="-179"/>
        <w:spacing w:after="0" w:line="240" w:lineRule="auto"/>
        <w:ind w:right="5674"/>
        <w:jc w:val="center"/>
        <w:rPr>
          <w:rFonts w:ascii="Times New Roman" w:hAnsi="Times New Roman" w:cs="Times New Roman"/>
          <w:b/>
          <w:sz w:val="24"/>
        </w:rPr>
      </w:pPr>
      <w:r w:rsidRPr="00235A25">
        <w:rPr>
          <w:rFonts w:ascii="Times New Roman" w:hAnsi="Times New Roman" w:cs="Times New Roman"/>
          <w:b/>
          <w:sz w:val="24"/>
        </w:rPr>
        <w:t>Лабазинский сельсовет</w:t>
      </w:r>
    </w:p>
    <w:p w:rsidR="008E0665" w:rsidRPr="00235A25" w:rsidRDefault="008E0665" w:rsidP="00EF6305">
      <w:pPr>
        <w:pStyle w:val="1"/>
        <w:framePr w:hSpace="180" w:wrap="around" w:vAnchor="text" w:hAnchor="margin" w:xAlign="center" w:y="-179"/>
        <w:ind w:left="0" w:right="5674"/>
        <w:rPr>
          <w:szCs w:val="24"/>
        </w:rPr>
      </w:pPr>
      <w:r w:rsidRPr="00235A25">
        <w:rPr>
          <w:szCs w:val="24"/>
        </w:rPr>
        <w:t>Курманаевского района</w:t>
      </w:r>
    </w:p>
    <w:p w:rsidR="008E0665" w:rsidRPr="00235A25" w:rsidRDefault="008E0665" w:rsidP="00EF6305">
      <w:pPr>
        <w:framePr w:hSpace="180" w:wrap="around" w:vAnchor="text" w:hAnchor="margin" w:xAlign="center" w:y="-179"/>
        <w:spacing w:after="0" w:line="240" w:lineRule="auto"/>
        <w:ind w:right="5674"/>
        <w:jc w:val="center"/>
        <w:rPr>
          <w:rFonts w:ascii="Times New Roman" w:hAnsi="Times New Roman" w:cs="Times New Roman"/>
          <w:b/>
          <w:bCs/>
          <w:sz w:val="24"/>
        </w:rPr>
      </w:pPr>
      <w:r w:rsidRPr="00235A25">
        <w:rPr>
          <w:rFonts w:ascii="Times New Roman" w:hAnsi="Times New Roman" w:cs="Times New Roman"/>
          <w:b/>
          <w:sz w:val="24"/>
        </w:rPr>
        <w:t>Оренбургской области</w:t>
      </w:r>
    </w:p>
    <w:p w:rsidR="008E0665" w:rsidRPr="00235A25" w:rsidRDefault="008E0665" w:rsidP="00EF6305">
      <w:pPr>
        <w:pStyle w:val="3"/>
        <w:framePr w:wrap="around" w:xAlign="center"/>
        <w:ind w:right="5674"/>
      </w:pPr>
    </w:p>
    <w:p w:rsidR="008E0665" w:rsidRPr="00235A25" w:rsidRDefault="008E0665" w:rsidP="00EF6305">
      <w:pPr>
        <w:pStyle w:val="3"/>
        <w:framePr w:wrap="around" w:xAlign="center"/>
        <w:ind w:right="5674"/>
      </w:pPr>
      <w:r w:rsidRPr="00235A25">
        <w:t>ПОСТАНОВЛЕНИЕ</w:t>
      </w:r>
    </w:p>
    <w:p w:rsidR="008E0665" w:rsidRPr="00235A25" w:rsidRDefault="008E0665" w:rsidP="00EF6305">
      <w:pPr>
        <w:framePr w:hSpace="180" w:wrap="around" w:vAnchor="text" w:hAnchor="margin" w:xAlign="center" w:y="-179"/>
        <w:spacing w:after="0" w:line="240" w:lineRule="auto"/>
        <w:ind w:right="6095"/>
        <w:jc w:val="center"/>
        <w:rPr>
          <w:rFonts w:ascii="Times New Roman" w:hAnsi="Times New Roman" w:cs="Times New Roman"/>
          <w:b/>
          <w:sz w:val="24"/>
        </w:rPr>
      </w:pPr>
    </w:p>
    <w:p w:rsidR="008E0665" w:rsidRPr="00235A25" w:rsidRDefault="00B46CCD" w:rsidP="00B46CCD">
      <w:pPr>
        <w:pStyle w:val="ConsPlusNormal"/>
        <w:tabs>
          <w:tab w:val="left" w:pos="3544"/>
        </w:tabs>
        <w:ind w:right="5811"/>
        <w:jc w:val="center"/>
        <w:rPr>
          <w:sz w:val="28"/>
          <w:szCs w:val="28"/>
        </w:rPr>
      </w:pPr>
      <w:r>
        <w:rPr>
          <w:u w:val="single"/>
        </w:rPr>
        <w:t>16.12.2021 № 120</w:t>
      </w:r>
      <w:r w:rsidR="008E0665" w:rsidRPr="00235A25">
        <w:rPr>
          <w:u w:val="single"/>
        </w:rPr>
        <w:t>-п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5A2132" w:rsidRPr="00235A25" w:rsidRDefault="00267168" w:rsidP="00EF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</w:t>
      </w:r>
      <w:r w:rsidR="008E0665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r w:rsidR="008E0665" w:rsidRPr="00235A25">
        <w:rPr>
          <w:rFonts w:ascii="Times New Roman" w:eastAsia="Times New Roman" w:hAnsi="Times New Roman" w:cs="Times New Roman"/>
          <w:bCs/>
          <w:sz w:val="28"/>
          <w:szCs w:val="28"/>
        </w:rPr>
        <w:t>Лабазинский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Курманаевского района Оренбургской области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35A2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 w:rsidR="00EC1918" w:rsidRPr="00235A25">
        <w:rPr>
          <w:sz w:val="28"/>
          <w:szCs w:val="28"/>
        </w:rPr>
        <w:t>0</w:t>
      </w:r>
      <w:r w:rsidRPr="00235A2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</w:t>
      </w:r>
      <w:r w:rsidR="008E0665" w:rsidRPr="00235A25">
        <w:rPr>
          <w:sz w:val="28"/>
          <w:szCs w:val="28"/>
        </w:rPr>
        <w:t>Российской Федерации от 25.06.</w:t>
      </w:r>
      <w:r w:rsidRPr="00235A25"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235A25">
        <w:rPr>
          <w:sz w:val="28"/>
          <w:szCs w:val="28"/>
        </w:rPr>
        <w:t xml:space="preserve"> образования </w:t>
      </w:r>
      <w:r w:rsidR="008E0665" w:rsidRPr="00235A25">
        <w:rPr>
          <w:sz w:val="28"/>
          <w:szCs w:val="28"/>
        </w:rPr>
        <w:t>Лабазинский</w:t>
      </w:r>
      <w:r w:rsidRPr="00235A25">
        <w:rPr>
          <w:sz w:val="28"/>
          <w:szCs w:val="28"/>
        </w:rPr>
        <w:t xml:space="preserve"> сельсовет  Курманаевского района Оренбургской области</w:t>
      </w:r>
      <w:r w:rsidR="00AE59E2" w:rsidRPr="00235A25">
        <w:rPr>
          <w:sz w:val="28"/>
          <w:szCs w:val="28"/>
        </w:rPr>
        <w:t>, заключением о результатах общественных обсуждений о</w:t>
      </w:r>
      <w:r w:rsidR="00B46CCD">
        <w:rPr>
          <w:sz w:val="28"/>
          <w:szCs w:val="28"/>
        </w:rPr>
        <w:t>т 12.11</w:t>
      </w:r>
      <w:r w:rsidR="00EF6305" w:rsidRPr="00235A25">
        <w:rPr>
          <w:sz w:val="28"/>
          <w:szCs w:val="28"/>
        </w:rPr>
        <w:t>.2021</w:t>
      </w:r>
      <w:r w:rsidRPr="00235A25">
        <w:rPr>
          <w:sz w:val="28"/>
          <w:szCs w:val="28"/>
        </w:rPr>
        <w:t>:</w:t>
      </w:r>
    </w:p>
    <w:p w:rsidR="00267168" w:rsidRPr="00235A25" w:rsidRDefault="00267168" w:rsidP="00EF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</w:t>
      </w:r>
      <w:r w:rsidR="005A2132" w:rsidRPr="00235A25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rFonts w:ascii="Times New Roman" w:eastAsia="Times New Roman" w:hAnsi="Times New Roman" w:cs="Times New Roman"/>
          <w:bCs/>
          <w:sz w:val="28"/>
          <w:szCs w:val="28"/>
        </w:rPr>
        <w:t>Лабазинский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Курманаевского района Оренбургской области</w:t>
      </w:r>
      <w:r w:rsidRPr="00235A2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2. Настоящее постановление опубликовать в газете </w:t>
      </w:r>
      <w:r w:rsidR="00EF6305" w:rsidRPr="00235A25">
        <w:rPr>
          <w:sz w:val="28"/>
          <w:szCs w:val="28"/>
        </w:rPr>
        <w:t>«Лабазинский вестник»</w:t>
      </w:r>
      <w:r w:rsidRPr="00235A25">
        <w:rPr>
          <w:sz w:val="28"/>
          <w:szCs w:val="28"/>
        </w:rPr>
        <w:t xml:space="preserve"> и разместить на официальном сайте муниципального образования.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3. </w:t>
      </w:r>
      <w:proofErr w:type="gramStart"/>
      <w:r w:rsidRPr="00235A25">
        <w:rPr>
          <w:sz w:val="28"/>
          <w:szCs w:val="28"/>
        </w:rPr>
        <w:t>Контроль за</w:t>
      </w:r>
      <w:proofErr w:type="gramEnd"/>
      <w:r w:rsidRPr="00235A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4. Настоящее постановление вступает в силу с 01.01.2022 года.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EF6305" w:rsidRPr="00235A25" w:rsidRDefault="00EF6305" w:rsidP="00EF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235A25">
        <w:rPr>
          <w:rFonts w:ascii="Times New Roman" w:hAnsi="Times New Roman" w:cs="Times New Roman"/>
          <w:sz w:val="28"/>
          <w:szCs w:val="28"/>
        </w:rPr>
        <w:tab/>
      </w:r>
      <w:r w:rsidRPr="00235A25">
        <w:rPr>
          <w:rFonts w:ascii="Times New Roman" w:hAnsi="Times New Roman" w:cs="Times New Roman"/>
          <w:sz w:val="28"/>
          <w:szCs w:val="28"/>
        </w:rPr>
        <w:tab/>
        <w:t xml:space="preserve">                       В.А. Гражданкин</w:t>
      </w:r>
    </w:p>
    <w:p w:rsidR="00B46CCD" w:rsidRDefault="00B46CCD" w:rsidP="00EF6305">
      <w:pPr>
        <w:pStyle w:val="ConsPlusNormal"/>
        <w:jc w:val="both"/>
        <w:rPr>
          <w:sz w:val="28"/>
          <w:szCs w:val="28"/>
        </w:rPr>
      </w:pPr>
    </w:p>
    <w:p w:rsidR="00EF6305" w:rsidRPr="00235A25" w:rsidRDefault="00EF6305" w:rsidP="00EF6305">
      <w:pPr>
        <w:pStyle w:val="ConsPlusNormal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Разослано: в дело, прокурору района</w:t>
      </w:r>
    </w:p>
    <w:p w:rsidR="00267168" w:rsidRDefault="00267168" w:rsidP="00EF6305">
      <w:pPr>
        <w:pStyle w:val="ConsPlusNormal"/>
        <w:jc w:val="right"/>
        <w:rPr>
          <w:sz w:val="28"/>
          <w:szCs w:val="28"/>
        </w:rPr>
      </w:pPr>
      <w:r w:rsidRPr="00235A25">
        <w:rPr>
          <w:sz w:val="28"/>
          <w:szCs w:val="28"/>
        </w:rPr>
        <w:lastRenderedPageBreak/>
        <w:t>Приложение</w:t>
      </w:r>
    </w:p>
    <w:p w:rsidR="00B46CCD" w:rsidRPr="00235A25" w:rsidRDefault="00B46CCD" w:rsidP="00EF630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67168" w:rsidRPr="00235A25" w:rsidRDefault="00B46CCD" w:rsidP="00EF630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16.12.2021 № 120-п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  <w:r w:rsidRPr="00235A25">
        <w:rPr>
          <w:b/>
          <w:sz w:val="28"/>
          <w:szCs w:val="28"/>
        </w:rPr>
        <w:t>Программа</w:t>
      </w:r>
    </w:p>
    <w:p w:rsidR="005A2132" w:rsidRPr="00235A25" w:rsidRDefault="005A2132" w:rsidP="00EF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A25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рамках осуществления муниципального контроля </w:t>
      </w:r>
      <w:r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Лабазинский </w:t>
      </w:r>
      <w:r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 Курманаевского района Оренбургской области</w:t>
      </w:r>
    </w:p>
    <w:p w:rsidR="00267168" w:rsidRPr="00235A25" w:rsidRDefault="00267168" w:rsidP="00EF6305">
      <w:pPr>
        <w:pStyle w:val="ConsPlusNormal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35A25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="005A2132" w:rsidRPr="00235A25">
        <w:rPr>
          <w:sz w:val="28"/>
          <w:szCs w:val="28"/>
        </w:rPr>
        <w:t xml:space="preserve">осуществления муниципального контроля </w:t>
      </w:r>
      <w:r w:rsidR="005A2132" w:rsidRPr="00235A25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bCs/>
          <w:sz w:val="28"/>
          <w:szCs w:val="28"/>
        </w:rPr>
        <w:t>Лабазинский</w:t>
      </w:r>
      <w:r w:rsidR="005A2132" w:rsidRPr="00235A25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235A25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</w:t>
      </w:r>
      <w:r w:rsidR="005A2132" w:rsidRPr="00235A25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235A25">
        <w:rPr>
          <w:sz w:val="28"/>
          <w:szCs w:val="28"/>
        </w:rPr>
        <w:t>обязательных требований</w:t>
      </w:r>
      <w:r w:rsidR="000E78CC" w:rsidRPr="00235A25">
        <w:rPr>
          <w:sz w:val="28"/>
          <w:szCs w:val="28"/>
        </w:rPr>
        <w:t xml:space="preserve"> к эксплуатации объектов дорожного сервиса</w:t>
      </w:r>
      <w:proofErr w:type="gramEnd"/>
      <w:r w:rsidR="000E78CC" w:rsidRPr="00235A25">
        <w:rPr>
          <w:sz w:val="28"/>
          <w:szCs w:val="28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="000E78CC" w:rsidRPr="00235A25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</w:t>
      </w:r>
      <w:r w:rsidRPr="00235A25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35A25">
        <w:rPr>
          <w:sz w:val="28"/>
          <w:szCs w:val="28"/>
        </w:rPr>
        <w:t>, повышение информированности о способах их соблюдения.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0E78CC" w:rsidRPr="00235A25" w:rsidRDefault="00267168" w:rsidP="00EF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A25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 w:rsidR="000E78CC"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>Лабазинский</w:t>
      </w:r>
      <w:r w:rsidR="000E78CC"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Курманаевского района Оренбургской области</w:t>
      </w: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</w:p>
    <w:p w:rsidR="00267168" w:rsidRPr="00235A25" w:rsidRDefault="00267168" w:rsidP="00EF630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="000E78CC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rFonts w:ascii="Times New Roman" w:eastAsia="Times New Roman" w:hAnsi="Times New Roman" w:cs="Times New Roman"/>
          <w:bCs/>
          <w:sz w:val="28"/>
          <w:szCs w:val="28"/>
        </w:rPr>
        <w:t>Лабазинский</w:t>
      </w:r>
      <w:r w:rsidR="000E78CC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Курманаевского района Оренбургской области </w:t>
      </w:r>
      <w:r w:rsidRPr="00235A25">
        <w:rPr>
          <w:rFonts w:ascii="Times New Roman" w:hAnsi="Times New Roman" w:cs="Times New Roman"/>
          <w:sz w:val="28"/>
          <w:szCs w:val="28"/>
        </w:rPr>
        <w:t xml:space="preserve">(далее – муниципальный контроль в сфере </w:t>
      </w:r>
      <w:r w:rsidR="000E78CC" w:rsidRPr="00235A25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35A25">
        <w:rPr>
          <w:rFonts w:ascii="Times New Roman" w:hAnsi="Times New Roman" w:cs="Times New Roman"/>
          <w:sz w:val="28"/>
          <w:szCs w:val="28"/>
        </w:rPr>
        <w:t>).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1.2. </w:t>
      </w:r>
      <w:proofErr w:type="gramStart"/>
      <w:r w:rsidRPr="00235A25">
        <w:rPr>
          <w:sz w:val="28"/>
          <w:szCs w:val="28"/>
        </w:rPr>
        <w:t xml:space="preserve">Предметом муниципального контроля в сфере </w:t>
      </w:r>
      <w:r w:rsidR="000E78CC" w:rsidRPr="00235A25">
        <w:rPr>
          <w:sz w:val="28"/>
          <w:szCs w:val="28"/>
        </w:rPr>
        <w:t>дорожного хозяйства</w:t>
      </w:r>
      <w:r w:rsidRPr="00235A25">
        <w:rPr>
          <w:sz w:val="28"/>
          <w:szCs w:val="28"/>
        </w:rPr>
        <w:t xml:space="preserve"> является соблюдение гражданами и организациями </w:t>
      </w:r>
      <w:r w:rsidR="000E78CC" w:rsidRPr="00235A25">
        <w:rPr>
          <w:sz w:val="28"/>
          <w:szCs w:val="28"/>
        </w:rPr>
        <w:t xml:space="preserve">обязательных требований </w:t>
      </w:r>
      <w:r w:rsidR="000E78CC" w:rsidRPr="00235A25">
        <w:rPr>
          <w:sz w:val="28"/>
          <w:szCs w:val="28"/>
        </w:rPr>
        <w:lastRenderedPageBreak/>
        <w:t>в отношении автомобильных дорог местного значения</w:t>
      </w:r>
      <w:r w:rsidRPr="00235A25">
        <w:rPr>
          <w:sz w:val="28"/>
          <w:szCs w:val="28"/>
        </w:rPr>
        <w:t>,</w:t>
      </w:r>
      <w:r w:rsidR="000E78CC" w:rsidRPr="00235A25"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35A25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  <w:proofErr w:type="gramEnd"/>
    </w:p>
    <w:p w:rsidR="00267168" w:rsidRPr="00235A25" w:rsidRDefault="00267168" w:rsidP="0033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EF6305" w:rsidRPr="00235A25">
        <w:rPr>
          <w:rFonts w:ascii="Times New Roman" w:hAnsi="Times New Roman" w:cs="Times New Roman"/>
          <w:sz w:val="28"/>
          <w:szCs w:val="28"/>
        </w:rPr>
        <w:t>Лабазинский</w:t>
      </w:r>
      <w:r w:rsidRPr="00235A25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 муниципальный контроль в сфере </w:t>
      </w:r>
      <w:r w:rsidR="00C42503" w:rsidRPr="00235A25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35A2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proofErr w:type="gramStart"/>
      <w:r w:rsidRPr="00235A25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235A25">
        <w:rPr>
          <w:rFonts w:ascii="Times New Roman" w:hAnsi="Times New Roman" w:cs="Times New Roman"/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C42503" w:rsidRPr="00235A25">
        <w:rPr>
          <w:rFonts w:ascii="Times New Roman" w:hAnsi="Times New Roman" w:cs="Times New Roman"/>
          <w:sz w:val="28"/>
          <w:szCs w:val="28"/>
        </w:rPr>
        <w:t xml:space="preserve">, Федерального закона от 08.11.2007 </w:t>
      </w:r>
      <w:r w:rsidR="0018635F" w:rsidRPr="00235A25">
        <w:rPr>
          <w:rFonts w:ascii="Times New Roman" w:hAnsi="Times New Roman" w:cs="Times New Roman"/>
          <w:sz w:val="28"/>
          <w:szCs w:val="28"/>
        </w:rPr>
        <w:t>№</w:t>
      </w:r>
      <w:r w:rsidR="00C42503" w:rsidRPr="00235A25">
        <w:rPr>
          <w:rFonts w:ascii="Times New Roman" w:hAnsi="Times New Roman" w:cs="Times New Roman"/>
          <w:sz w:val="28"/>
          <w:szCs w:val="28"/>
        </w:rPr>
        <w:t xml:space="preserve"> 257-ФЗ </w:t>
      </w:r>
      <w:r w:rsidR="0018635F" w:rsidRPr="00235A25">
        <w:rPr>
          <w:rFonts w:ascii="Times New Roman" w:hAnsi="Times New Roman" w:cs="Times New Roman"/>
          <w:sz w:val="28"/>
          <w:szCs w:val="28"/>
        </w:rPr>
        <w:t>«</w:t>
      </w:r>
      <w:r w:rsidR="00C42503" w:rsidRPr="00235A25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35A25">
        <w:rPr>
          <w:rFonts w:ascii="Times New Roman" w:hAnsi="Times New Roman" w:cs="Times New Roman"/>
          <w:sz w:val="28"/>
          <w:szCs w:val="28"/>
        </w:rPr>
        <w:t xml:space="preserve"> и реше</w:t>
      </w:r>
      <w:r w:rsidR="00235A25" w:rsidRPr="00235A25">
        <w:rPr>
          <w:rFonts w:ascii="Times New Roman" w:hAnsi="Times New Roman" w:cs="Times New Roman"/>
          <w:sz w:val="28"/>
          <w:szCs w:val="28"/>
        </w:rPr>
        <w:t>нием Совета депутатов от 29.09.2021 № 47</w:t>
      </w:r>
      <w:r w:rsidRPr="00235A25">
        <w:rPr>
          <w:rFonts w:ascii="Times New Roman" w:hAnsi="Times New Roman" w:cs="Times New Roman"/>
          <w:sz w:val="28"/>
          <w:szCs w:val="28"/>
        </w:rPr>
        <w:t xml:space="preserve"> «</w:t>
      </w:r>
      <w:r w:rsidR="00235A25" w:rsidRPr="00235A25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5A25" w:rsidRPr="00235A2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 w:rsidRPr="00235A25">
        <w:rPr>
          <w:rFonts w:ascii="Times New Roman" w:hAnsi="Times New Roman" w:cs="Times New Roman"/>
          <w:sz w:val="28"/>
          <w:szCs w:val="28"/>
        </w:rPr>
        <w:t>».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Администрацией муниципального образования </w:t>
      </w:r>
      <w:r w:rsidR="00235A25">
        <w:rPr>
          <w:sz w:val="28"/>
          <w:szCs w:val="28"/>
        </w:rPr>
        <w:t>Лабазинский</w:t>
      </w:r>
      <w:r w:rsidRPr="00235A25">
        <w:rPr>
          <w:sz w:val="28"/>
          <w:szCs w:val="28"/>
        </w:rPr>
        <w:t xml:space="preserve"> сельсовет Курманаевского района Оренбургской области (далее – Администрация сельсовета) за 2021 год муниципальный контроль в сфере </w:t>
      </w:r>
      <w:r w:rsidR="00C42503" w:rsidRPr="00235A25">
        <w:rPr>
          <w:sz w:val="28"/>
          <w:szCs w:val="28"/>
        </w:rPr>
        <w:t>дорожного хозяйства</w:t>
      </w:r>
      <w:r w:rsidRPr="00235A25">
        <w:rPr>
          <w:sz w:val="28"/>
          <w:szCs w:val="28"/>
        </w:rPr>
        <w:t xml:space="preserve"> на территории муниципального образования </w:t>
      </w:r>
      <w:r w:rsidR="00235A25">
        <w:rPr>
          <w:sz w:val="28"/>
          <w:szCs w:val="28"/>
        </w:rPr>
        <w:t>Лабазинский</w:t>
      </w:r>
      <w:r w:rsidRPr="00235A25">
        <w:rPr>
          <w:sz w:val="28"/>
          <w:szCs w:val="28"/>
        </w:rPr>
        <w:t xml:space="preserve"> сельсовет Курманаевского района Оренбургской области не проводился.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  <w:r w:rsidRPr="00235A25">
        <w:rPr>
          <w:b/>
          <w:sz w:val="28"/>
          <w:szCs w:val="28"/>
        </w:rPr>
        <w:t>2. Цели и задачи реализации Программы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2.1. Целями профилактической работы являются: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4) предупреждение </w:t>
      </w:r>
      <w:proofErr w:type="gramStart"/>
      <w:r w:rsidRPr="00235A25">
        <w:rPr>
          <w:sz w:val="28"/>
          <w:szCs w:val="28"/>
        </w:rPr>
        <w:t>нарушений</w:t>
      </w:r>
      <w:proofErr w:type="gramEnd"/>
      <w:r w:rsidRPr="00235A2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2.2. Задачами профилактической работы являются: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1) укрепление системы профилактики нарушений обязательных </w:t>
      </w:r>
      <w:r w:rsidRPr="00235A25">
        <w:rPr>
          <w:sz w:val="28"/>
          <w:szCs w:val="28"/>
        </w:rPr>
        <w:lastRenderedPageBreak/>
        <w:t>требований;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3) повышение правосознания и правовой культуры юридических лиц, индивидуальных пред</w:t>
      </w:r>
      <w:r w:rsidR="00C42503" w:rsidRPr="00235A25">
        <w:rPr>
          <w:sz w:val="28"/>
          <w:szCs w:val="28"/>
        </w:rPr>
        <w:t>принимателей и граждан в сфере дорожного хозяйства</w:t>
      </w:r>
      <w:r w:rsidRPr="00235A25">
        <w:rPr>
          <w:sz w:val="28"/>
          <w:szCs w:val="28"/>
        </w:rPr>
        <w:t xml:space="preserve"> на территории муниципального образования </w:t>
      </w:r>
      <w:r w:rsidR="00235A25">
        <w:rPr>
          <w:sz w:val="28"/>
          <w:szCs w:val="28"/>
        </w:rPr>
        <w:t>Лабазинский</w:t>
      </w:r>
      <w:r w:rsidRPr="00235A25">
        <w:rPr>
          <w:sz w:val="28"/>
          <w:szCs w:val="28"/>
        </w:rPr>
        <w:t xml:space="preserve"> сельсовет.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  <w:r w:rsidRPr="00235A25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94"/>
        <w:gridCol w:w="1843"/>
        <w:gridCol w:w="2835"/>
      </w:tblGrid>
      <w:tr w:rsidR="00267168" w:rsidRPr="00235A25" w:rsidTr="00235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A25" w:rsidRDefault="00235A25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5A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5A25">
              <w:rPr>
                <w:sz w:val="28"/>
                <w:szCs w:val="28"/>
              </w:rPr>
              <w:t>/</w:t>
            </w:r>
            <w:proofErr w:type="spellStart"/>
            <w:r w:rsidRPr="00235A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Наименование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267168" w:rsidRPr="00235A25" w:rsidTr="00235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35A25">
              <w:rPr>
                <w:sz w:val="28"/>
                <w:szCs w:val="28"/>
                <w:u w:val="single"/>
              </w:rPr>
              <w:t>Информирование</w:t>
            </w:r>
          </w:p>
          <w:p w:rsidR="0018635F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 w:rsidR="0018635F" w:rsidRPr="00235A25">
              <w:rPr>
                <w:sz w:val="28"/>
                <w:szCs w:val="28"/>
              </w:rPr>
              <w:t xml:space="preserve">, </w:t>
            </w:r>
            <w:r w:rsidRPr="00235A25">
              <w:rPr>
                <w:sz w:val="28"/>
                <w:szCs w:val="28"/>
              </w:rPr>
              <w:t xml:space="preserve"> </w:t>
            </w:r>
            <w:r w:rsidR="00235A25">
              <w:rPr>
                <w:sz w:val="28"/>
                <w:szCs w:val="28"/>
              </w:rPr>
              <w:t>определенных частью 3 статьи</w:t>
            </w:r>
            <w:r w:rsidR="0018635F" w:rsidRPr="00235A25">
              <w:rPr>
                <w:sz w:val="28"/>
                <w:szCs w:val="28"/>
              </w:rPr>
              <w:t xml:space="preserve"> 46 Федерального закона № 248-ФЗ,</w:t>
            </w:r>
            <w:r w:rsidR="0018635F" w:rsidRPr="00235A25">
              <w:t xml:space="preserve"> </w:t>
            </w:r>
          </w:p>
          <w:p w:rsidR="00267168" w:rsidRPr="00235A25" w:rsidRDefault="00267168" w:rsidP="00235A2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235A25">
              <w:rPr>
                <w:sz w:val="28"/>
                <w:szCs w:val="28"/>
              </w:rPr>
              <w:t>Лабазинский</w:t>
            </w:r>
            <w:r w:rsidRPr="00235A2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Постоянно</w:t>
            </w:r>
            <w:r w:rsidR="0018635F" w:rsidRPr="00235A25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35A25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администрации</w:t>
            </w:r>
          </w:p>
        </w:tc>
      </w:tr>
      <w:tr w:rsidR="00267168" w:rsidRPr="00235A25" w:rsidTr="00235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AE59E2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35A25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AE59E2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35A25" w:rsidTr="00235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AE59E2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  <w:u w:val="single"/>
              </w:rPr>
              <w:t>Консультирование</w:t>
            </w:r>
            <w:r w:rsidRPr="00235A25">
              <w:rPr>
                <w:sz w:val="28"/>
                <w:szCs w:val="28"/>
              </w:rPr>
              <w:t>.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 w:rsidR="00190505" w:rsidRPr="00235A25">
              <w:rPr>
                <w:sz w:val="28"/>
                <w:szCs w:val="28"/>
              </w:rPr>
              <w:t>дорожного хозяйства</w:t>
            </w:r>
            <w:r w:rsidRPr="00235A25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 w:rsidR="007D384F" w:rsidRPr="00235A25">
              <w:rPr>
                <w:sz w:val="28"/>
                <w:szCs w:val="28"/>
              </w:rPr>
              <w:t>дорожного хозяйства</w:t>
            </w:r>
            <w:r w:rsidRPr="00235A25">
              <w:rPr>
                <w:sz w:val="28"/>
                <w:szCs w:val="28"/>
              </w:rPr>
              <w:t>;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4F" w:rsidRPr="00235A25" w:rsidRDefault="00267168" w:rsidP="00EF6305">
            <w:pPr>
              <w:pStyle w:val="ConsPlusNormal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По мере появления оснований</w:t>
            </w:r>
            <w:proofErr w:type="gramStart"/>
            <w:r w:rsidRPr="00235A25">
              <w:rPr>
                <w:sz w:val="28"/>
                <w:szCs w:val="28"/>
              </w:rPr>
              <w:t>.</w:t>
            </w:r>
            <w:proofErr w:type="gramEnd"/>
            <w:r w:rsidRPr="00235A25">
              <w:rPr>
                <w:sz w:val="28"/>
                <w:szCs w:val="28"/>
              </w:rPr>
              <w:t xml:space="preserve"> </w:t>
            </w:r>
            <w:proofErr w:type="gramStart"/>
            <w:r w:rsidRPr="00235A25">
              <w:rPr>
                <w:sz w:val="28"/>
                <w:szCs w:val="28"/>
              </w:rPr>
              <w:t>п</w:t>
            </w:r>
            <w:proofErr w:type="gramEnd"/>
            <w:r w:rsidRPr="00235A25">
              <w:rPr>
                <w:sz w:val="28"/>
                <w:szCs w:val="28"/>
              </w:rPr>
              <w:t>редусмотренных законодательством</w:t>
            </w:r>
            <w:r w:rsidR="007D384F" w:rsidRPr="00235A25">
              <w:rPr>
                <w:sz w:val="28"/>
                <w:szCs w:val="28"/>
              </w:rPr>
              <w:t>, в течение 30 дней</w:t>
            </w:r>
          </w:p>
          <w:p w:rsidR="00267168" w:rsidRPr="00235A25" w:rsidRDefault="007D384F" w:rsidP="00EF6305">
            <w:pPr>
              <w:pStyle w:val="ConsPlusNormal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со дня регистрации администрацией письменного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35A25" w:rsidP="00EF6305">
            <w:pPr>
              <w:pStyle w:val="ConsPlusNormal"/>
              <w:jc w:val="both"/>
              <w:rPr>
                <w:sz w:val="28"/>
                <w:szCs w:val="18"/>
              </w:rPr>
            </w:pPr>
            <w:proofErr w:type="spellStart"/>
            <w:r w:rsidRPr="00235A25">
              <w:rPr>
                <w:sz w:val="28"/>
                <w:szCs w:val="18"/>
              </w:rPr>
              <w:t>Делопрлоизводитель</w:t>
            </w:r>
            <w:proofErr w:type="spellEnd"/>
            <w:r w:rsidRPr="00235A25">
              <w:rPr>
                <w:sz w:val="28"/>
                <w:szCs w:val="18"/>
              </w:rPr>
              <w:t xml:space="preserve"> администрации</w:t>
            </w:r>
          </w:p>
        </w:tc>
      </w:tr>
    </w:tbl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  <w:r w:rsidRPr="00235A25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6418"/>
        <w:gridCol w:w="2693"/>
      </w:tblGrid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№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5A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5A25">
              <w:rPr>
                <w:sz w:val="28"/>
                <w:szCs w:val="28"/>
              </w:rPr>
              <w:t>/</w:t>
            </w:r>
            <w:proofErr w:type="spellStart"/>
            <w:r w:rsidRPr="00235A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Величина</w:t>
            </w:r>
          </w:p>
        </w:tc>
      </w:tr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1</w:t>
            </w:r>
            <w:r w:rsidR="009305FC" w:rsidRPr="00235A25">
              <w:rPr>
                <w:sz w:val="28"/>
                <w:szCs w:val="28"/>
              </w:rPr>
              <w:t>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235A2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235A25">
              <w:rPr>
                <w:sz w:val="28"/>
                <w:szCs w:val="28"/>
              </w:rPr>
              <w:t xml:space="preserve"> Лабазинский</w:t>
            </w:r>
            <w:r w:rsidRPr="00235A25">
              <w:rPr>
                <w:sz w:val="28"/>
                <w:szCs w:val="28"/>
              </w:rPr>
              <w:t xml:space="preserve"> сельсовет в сети «Интернет» в соответствии с частью 3 статьи 46</w:t>
            </w:r>
            <w:r w:rsidR="00235A25">
              <w:rPr>
                <w:sz w:val="28"/>
                <w:szCs w:val="28"/>
              </w:rPr>
              <w:t xml:space="preserve"> Федерального закона от 31.07.</w:t>
            </w:r>
            <w:r w:rsidRPr="00235A25">
              <w:rPr>
                <w:sz w:val="28"/>
                <w:szCs w:val="28"/>
              </w:rPr>
              <w:t>202</w:t>
            </w:r>
            <w:r w:rsidR="00EC1918" w:rsidRPr="00235A25">
              <w:rPr>
                <w:sz w:val="28"/>
                <w:szCs w:val="28"/>
              </w:rPr>
              <w:t>0</w:t>
            </w:r>
            <w:r w:rsidRPr="00235A25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100%</w:t>
            </w:r>
          </w:p>
        </w:tc>
      </w:tr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2.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 w:rsidR="00AE59E2" w:rsidRPr="00235A25">
              <w:rPr>
                <w:sz w:val="28"/>
                <w:szCs w:val="28"/>
              </w:rPr>
              <w:t>дорожного хозяйства</w:t>
            </w:r>
            <w:r w:rsidRPr="00235A25">
              <w:rPr>
                <w:sz w:val="28"/>
                <w:szCs w:val="28"/>
              </w:rPr>
              <w:t>, его опубликование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Исполнено</w:t>
            </w:r>
            <w:proofErr w:type="gramStart"/>
            <w:r w:rsidRPr="00235A25">
              <w:rPr>
                <w:sz w:val="28"/>
                <w:szCs w:val="28"/>
              </w:rPr>
              <w:t xml:space="preserve"> / Н</w:t>
            </w:r>
            <w:proofErr w:type="gramEnd"/>
            <w:r w:rsidRPr="00235A25">
              <w:rPr>
                <w:sz w:val="28"/>
                <w:szCs w:val="28"/>
              </w:rPr>
              <w:t>е исполнено</w:t>
            </w:r>
          </w:p>
        </w:tc>
      </w:tr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3.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Доля выданных предостережений по результатам </w:t>
            </w:r>
            <w:r w:rsidRPr="00235A25">
              <w:rPr>
                <w:sz w:val="28"/>
                <w:szCs w:val="28"/>
              </w:rPr>
              <w:lastRenderedPageBreak/>
              <w:t>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35A2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lastRenderedPageBreak/>
              <w:t>20% и более</w:t>
            </w:r>
          </w:p>
        </w:tc>
      </w:tr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9305FC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10</w:t>
            </w:r>
            <w:r w:rsidR="00267168" w:rsidRPr="00235A25">
              <w:rPr>
                <w:sz w:val="28"/>
                <w:szCs w:val="28"/>
              </w:rPr>
              <w:t>0%</w:t>
            </w:r>
          </w:p>
        </w:tc>
      </w:tr>
    </w:tbl>
    <w:p w:rsidR="00DA51BE" w:rsidRPr="00235A25" w:rsidRDefault="00DA51BE" w:rsidP="00EF6305">
      <w:pPr>
        <w:pStyle w:val="ConsPlusNormal"/>
        <w:jc w:val="both"/>
        <w:rPr>
          <w:sz w:val="28"/>
          <w:szCs w:val="28"/>
        </w:rPr>
      </w:pPr>
    </w:p>
    <w:sectPr w:rsidR="00DA51BE" w:rsidRPr="00235A25" w:rsidSect="008E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168"/>
    <w:rsid w:val="000E78CC"/>
    <w:rsid w:val="0018635F"/>
    <w:rsid w:val="00190505"/>
    <w:rsid w:val="00235A25"/>
    <w:rsid w:val="00267168"/>
    <w:rsid w:val="0033072F"/>
    <w:rsid w:val="0050015F"/>
    <w:rsid w:val="005515A9"/>
    <w:rsid w:val="00587BCA"/>
    <w:rsid w:val="005A2132"/>
    <w:rsid w:val="007D384F"/>
    <w:rsid w:val="008E0665"/>
    <w:rsid w:val="009305FC"/>
    <w:rsid w:val="009C0B39"/>
    <w:rsid w:val="00A22421"/>
    <w:rsid w:val="00AE59E2"/>
    <w:rsid w:val="00B46CCD"/>
    <w:rsid w:val="00BA2099"/>
    <w:rsid w:val="00C42503"/>
    <w:rsid w:val="00DA51BE"/>
    <w:rsid w:val="00DE23FB"/>
    <w:rsid w:val="00EC1918"/>
    <w:rsid w:val="00EF6305"/>
    <w:rsid w:val="00FA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EB"/>
  </w:style>
  <w:style w:type="paragraph" w:styleId="1">
    <w:name w:val="heading 1"/>
    <w:basedOn w:val="a"/>
    <w:next w:val="a"/>
    <w:link w:val="10"/>
    <w:qFormat/>
    <w:rsid w:val="008E0665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06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0665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E06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E06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8E0665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otdel-ts</dc:creator>
  <cp:keywords/>
  <dc:description/>
  <cp:lastModifiedBy>Пользователь</cp:lastModifiedBy>
  <cp:revision>12</cp:revision>
  <cp:lastPrinted>2021-12-15T05:00:00Z</cp:lastPrinted>
  <dcterms:created xsi:type="dcterms:W3CDTF">2021-12-07T07:26:00Z</dcterms:created>
  <dcterms:modified xsi:type="dcterms:W3CDTF">2021-12-15T05:00:00Z</dcterms:modified>
</cp:coreProperties>
</file>